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BF1691" w:rsidRPr="002A123D" w:rsidRDefault="00BF1691" w:rsidP="00BF1691">
      <w:pPr>
        <w:spacing w:line="240" w:lineRule="auto"/>
        <w:ind w:left="360" w:hanging="360"/>
        <w:rPr>
          <w:rFonts w:ascii="Arial" w:hAnsi="Arial" w:cs="Arial"/>
          <w:b/>
          <w:sz w:val="24"/>
          <w:szCs w:val="24"/>
        </w:rPr>
      </w:pPr>
      <w:r w:rsidRPr="002A123D">
        <w:rPr>
          <w:rFonts w:ascii="Arial" w:hAnsi="Arial" w:cs="Arial"/>
          <w:b/>
          <w:sz w:val="24"/>
          <w:szCs w:val="24"/>
        </w:rPr>
        <w:t xml:space="preserve">Bank reconciliation </w:t>
      </w: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</w:p>
    <w:p w:rsidR="00BF1691" w:rsidRPr="002A123D" w:rsidRDefault="00BF1691" w:rsidP="00BF1691">
      <w:pPr>
        <w:spacing w:line="240" w:lineRule="auto"/>
        <w:jc w:val="both"/>
        <w:rPr>
          <w:rFonts w:ascii="Arial" w:hAnsi="Arial" w:cs="Arial"/>
          <w:sz w:val="20"/>
        </w:rPr>
      </w:pPr>
      <w:r w:rsidRPr="002A123D">
        <w:rPr>
          <w:rFonts w:ascii="Arial" w:hAnsi="Arial" w:cs="Arial"/>
          <w:sz w:val="20"/>
        </w:rPr>
        <w:t xml:space="preserve">This reconciliation must include </w:t>
      </w:r>
      <w:r w:rsidRPr="002A123D">
        <w:rPr>
          <w:rFonts w:ascii="Arial" w:hAnsi="Arial" w:cs="Arial"/>
          <w:b/>
          <w:sz w:val="20"/>
          <w:u w:val="single"/>
        </w:rPr>
        <w:t>all</w:t>
      </w:r>
      <w:r w:rsidRPr="002A123D">
        <w:rPr>
          <w:rFonts w:ascii="Arial" w:hAnsi="Arial" w:cs="Arial"/>
          <w:sz w:val="20"/>
        </w:rPr>
        <w:t xml:space="preserve"> bank and building society accounts and other short-term investments*. It </w:t>
      </w:r>
      <w:r w:rsidRPr="002A123D">
        <w:rPr>
          <w:rFonts w:ascii="Arial" w:hAnsi="Arial" w:cs="Arial"/>
          <w:b/>
          <w:sz w:val="20"/>
          <w:u w:val="single"/>
        </w:rPr>
        <w:t>must</w:t>
      </w:r>
      <w:r w:rsidRPr="002A123D">
        <w:rPr>
          <w:rFonts w:ascii="Arial" w:hAnsi="Arial" w:cs="Arial"/>
          <w:sz w:val="20"/>
        </w:rPr>
        <w:t xml:space="preserve"> agree to Box 8 in the column headed “Year ending 31 March </w:t>
      </w:r>
      <w:r w:rsidR="00091AC0">
        <w:rPr>
          <w:rFonts w:ascii="Arial" w:hAnsi="Arial" w:cs="Arial"/>
          <w:sz w:val="20"/>
        </w:rPr>
        <w:t>2020</w:t>
      </w:r>
      <w:r>
        <w:rPr>
          <w:rFonts w:ascii="Arial" w:hAnsi="Arial" w:cs="Arial"/>
          <w:sz w:val="20"/>
        </w:rPr>
        <w:t>” in Section 2</w:t>
      </w:r>
      <w:r w:rsidRPr="002A123D">
        <w:rPr>
          <w:rFonts w:ascii="Arial" w:hAnsi="Arial" w:cs="Arial"/>
          <w:sz w:val="20"/>
        </w:rPr>
        <w:t xml:space="preserve"> of the Annual Return</w:t>
      </w:r>
      <w:r>
        <w:rPr>
          <w:rFonts w:ascii="Arial" w:hAnsi="Arial" w:cs="Arial"/>
          <w:sz w:val="20"/>
        </w:rPr>
        <w:t>.</w:t>
      </w:r>
      <w:r w:rsidRPr="002A123D">
        <w:rPr>
          <w:rFonts w:ascii="Arial" w:hAnsi="Arial" w:cs="Arial"/>
          <w:sz w:val="20"/>
        </w:rPr>
        <w:t xml:space="preserve"> It will also agree to Box 7 where the accounts are prepared on a receipts and payment</w:t>
      </w:r>
      <w:r>
        <w:rPr>
          <w:rFonts w:ascii="Arial" w:hAnsi="Arial" w:cs="Arial"/>
          <w:sz w:val="20"/>
        </w:rPr>
        <w:t>s</w:t>
      </w:r>
      <w:r w:rsidRPr="002A123D">
        <w:rPr>
          <w:rFonts w:ascii="Arial" w:hAnsi="Arial" w:cs="Arial"/>
          <w:sz w:val="20"/>
        </w:rPr>
        <w:t xml:space="preserve"> (cash) basis.</w:t>
      </w: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  <w:r w:rsidRPr="002A123D">
        <w:rPr>
          <w:rFonts w:ascii="Arial" w:hAnsi="Arial" w:cs="Arial"/>
          <w:sz w:val="20"/>
        </w:rPr>
        <w:t xml:space="preserve">Local Council Name </w:t>
      </w:r>
      <w:r>
        <w:rPr>
          <w:rFonts w:ascii="Arial" w:hAnsi="Arial" w:cs="Arial"/>
          <w:sz w:val="20"/>
        </w:rPr>
        <w:t>Hedleyhope Parish Council</w:t>
      </w: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  <w:r w:rsidRPr="002A123D">
        <w:rPr>
          <w:rFonts w:ascii="Arial" w:hAnsi="Arial" w:cs="Arial"/>
          <w:sz w:val="20"/>
        </w:rPr>
        <w:t>Fin</w:t>
      </w:r>
      <w:r>
        <w:rPr>
          <w:rFonts w:ascii="Arial" w:hAnsi="Arial" w:cs="Arial"/>
          <w:sz w:val="20"/>
        </w:rPr>
        <w:t>ancia</w:t>
      </w:r>
      <w:r w:rsidR="00091AC0">
        <w:rPr>
          <w:rFonts w:ascii="Arial" w:hAnsi="Arial" w:cs="Arial"/>
          <w:sz w:val="20"/>
        </w:rPr>
        <w:t>l year ending 31 March 2020</w:t>
      </w: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</w:p>
    <w:p w:rsidR="00BF1691" w:rsidRPr="002A123D" w:rsidRDefault="00091AC0" w:rsidP="00BF1691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Prepared by Joanne Dickinson</w:t>
      </w:r>
      <w:r w:rsidR="00BF1691">
        <w:rPr>
          <w:rFonts w:ascii="Arial" w:hAnsi="Arial" w:cs="Arial"/>
          <w:sz w:val="20"/>
        </w:rPr>
        <w:t xml:space="preserve"> (Parish Clerk</w:t>
      </w:r>
      <w:proofErr w:type="gramStart"/>
      <w:r w:rsidR="00BF1691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 </w:t>
      </w:r>
      <w:r w:rsidR="00BF1691" w:rsidRPr="002A123D">
        <w:rPr>
          <w:rFonts w:ascii="Arial" w:hAnsi="Arial" w:cs="Arial"/>
          <w:sz w:val="20"/>
        </w:rPr>
        <w:t>Date</w:t>
      </w:r>
      <w:proofErr w:type="gramEnd"/>
      <w:r>
        <w:rPr>
          <w:rFonts w:ascii="Arial" w:hAnsi="Arial" w:cs="Arial"/>
          <w:sz w:val="20"/>
        </w:rPr>
        <w:t xml:space="preserve"> 01/06/2020</w:t>
      </w: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000"/>
      </w:tblPr>
      <w:tblGrid>
        <w:gridCol w:w="6204"/>
        <w:gridCol w:w="1134"/>
        <w:gridCol w:w="1182"/>
      </w:tblGrid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 xml:space="preserve">Balance per bank statements as at 31 March </w:t>
            </w:r>
            <w:r w:rsidR="00091AC0">
              <w:rPr>
                <w:rFonts w:ascii="Arial" w:hAnsi="Arial" w:cs="Arial"/>
                <w:sz w:val="20"/>
              </w:rPr>
              <w:t>2020</w:t>
            </w:r>
            <w:r w:rsidRPr="002A123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£</w:t>
            </w: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£</w:t>
            </w: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e.g.</w:t>
            </w:r>
            <w:r w:rsidRPr="002A123D">
              <w:rPr>
                <w:rFonts w:ascii="Arial" w:hAnsi="Arial" w:cs="Arial"/>
                <w:sz w:val="20"/>
              </w:rPr>
              <w:tab/>
              <w:t>Current account</w:t>
            </w: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ab/>
              <w:t>High interest account</w:t>
            </w: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ab/>
              <w:t xml:space="preserve">Building society premium a/c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1691" w:rsidRPr="002A123D" w:rsidRDefault="00091AC0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6248.48</w:t>
            </w: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Petty cash float (if applicable)</w:t>
            </w:r>
          </w:p>
        </w:tc>
        <w:tc>
          <w:tcPr>
            <w:tcW w:w="1134" w:type="dxa"/>
          </w:tcPr>
          <w:p w:rsidR="00BF1691" w:rsidRPr="002A123D" w:rsidRDefault="00031E67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21.90</w:t>
            </w: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Less: any unpr</w:t>
            </w:r>
            <w:r w:rsidR="00091AC0">
              <w:rPr>
                <w:rFonts w:ascii="Arial" w:hAnsi="Arial" w:cs="Arial"/>
                <w:sz w:val="20"/>
              </w:rPr>
              <w:t>esented cheques at 31 March 2020</w:t>
            </w:r>
            <w:r w:rsidRPr="002A123D">
              <w:rPr>
                <w:rFonts w:ascii="Arial" w:hAnsi="Arial" w:cs="Arial"/>
                <w:sz w:val="20"/>
              </w:rPr>
              <w:t xml:space="preserve"> (normally only current account) </w:t>
            </w: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 xml:space="preserve">   Cheque number            </w:t>
            </w:r>
          </w:p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 xml:space="preserve">  </w:t>
            </w:r>
            <w:r w:rsidRPr="002A123D">
              <w:rPr>
                <w:rFonts w:ascii="Arial" w:hAnsi="Arial" w:cs="Arial"/>
                <w:sz w:val="20"/>
              </w:rPr>
              <w:tab/>
              <w:t xml:space="preserve">                            </w:t>
            </w:r>
          </w:p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 xml:space="preserve">  </w:t>
            </w:r>
            <w:r w:rsidRPr="002A123D">
              <w:rPr>
                <w:rFonts w:ascii="Arial" w:hAnsi="Arial" w:cs="Arial"/>
                <w:sz w:val="20"/>
              </w:rPr>
              <w:tab/>
              <w:t xml:space="preserve">                      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 xml:space="preserve"> </w:t>
            </w:r>
          </w:p>
          <w:p w:rsidR="00BF1691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Add: any</w:t>
            </w:r>
            <w:r>
              <w:rPr>
                <w:rFonts w:ascii="Arial" w:hAnsi="Arial" w:cs="Arial"/>
                <w:sz w:val="20"/>
              </w:rPr>
              <w:t xml:space="preserve"> un-banked cash at 31 March 20</w:t>
            </w:r>
            <w:r w:rsidR="00091AC0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ab/>
            </w:r>
            <w:proofErr w:type="gramStart"/>
            <w:r w:rsidRPr="002A123D">
              <w:rPr>
                <w:rFonts w:ascii="Arial" w:hAnsi="Arial" w:cs="Arial"/>
                <w:sz w:val="20"/>
              </w:rPr>
              <w:t>e</w:t>
            </w:r>
            <w:proofErr w:type="gramEnd"/>
            <w:r w:rsidRPr="002A123D">
              <w:rPr>
                <w:rFonts w:ascii="Arial" w:hAnsi="Arial" w:cs="Arial"/>
                <w:sz w:val="20"/>
              </w:rPr>
              <w:t xml:space="preserve">.g. Allotment rents banked </w:t>
            </w:r>
            <w:r w:rsidR="00091AC0">
              <w:rPr>
                <w:rFonts w:ascii="Arial" w:hAnsi="Arial" w:cs="Arial"/>
                <w:sz w:val="20"/>
              </w:rPr>
              <w:t>31 March 2020</w:t>
            </w:r>
            <w:r w:rsidRPr="002A123D">
              <w:rPr>
                <w:rFonts w:ascii="Arial" w:hAnsi="Arial" w:cs="Arial"/>
                <w:sz w:val="20"/>
              </w:rPr>
              <w:t xml:space="preserve"> (but not  </w:t>
            </w:r>
            <w:r w:rsidRPr="002A123D">
              <w:rPr>
                <w:rFonts w:ascii="Arial" w:hAnsi="Arial" w:cs="Arial"/>
                <w:sz w:val="20"/>
              </w:rPr>
              <w:tab/>
              <w:t>credited until 1 April)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BF1691" w:rsidRPr="002A123D" w:rsidRDefault="00091AC0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Net balances as at 31 March 2020</w:t>
            </w: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Pr="002A123D" w:rsidRDefault="00091AC0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6270.38</w:t>
            </w: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rPr>
          <w:cantSplit/>
        </w:trPr>
        <w:tc>
          <w:tcPr>
            <w:tcW w:w="8520" w:type="dxa"/>
            <w:gridSpan w:val="3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b/>
                <w:i/>
                <w:sz w:val="20"/>
              </w:rPr>
            </w:pPr>
            <w:r w:rsidRPr="002A123D">
              <w:rPr>
                <w:rFonts w:ascii="Arial" w:hAnsi="Arial" w:cs="Arial"/>
                <w:b/>
                <w:i/>
                <w:sz w:val="20"/>
              </w:rPr>
              <w:t>The net balances reconcile to the Cash Book (receipts and payments account) for the</w:t>
            </w:r>
            <w:r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2A123D">
              <w:rPr>
                <w:rFonts w:ascii="Arial" w:hAnsi="Arial" w:cs="Arial"/>
                <w:b/>
                <w:i/>
                <w:sz w:val="20"/>
              </w:rPr>
              <w:t xml:space="preserve">year, as follows: </w:t>
            </w: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keepNext/>
              <w:spacing w:line="240" w:lineRule="auto"/>
              <w:outlineLvl w:val="0"/>
              <w:rPr>
                <w:rFonts w:ascii="Arial" w:hAnsi="Arial" w:cs="Arial"/>
                <w:b/>
                <w:sz w:val="20"/>
              </w:rPr>
            </w:pPr>
          </w:p>
          <w:p w:rsidR="00BF1691" w:rsidRPr="002A123D" w:rsidRDefault="00BF1691" w:rsidP="00B02041">
            <w:pPr>
              <w:keepNext/>
              <w:spacing w:line="240" w:lineRule="auto"/>
              <w:outlineLvl w:val="0"/>
              <w:rPr>
                <w:rFonts w:ascii="Arial" w:hAnsi="Arial" w:cs="Arial"/>
                <w:b/>
                <w:sz w:val="20"/>
              </w:rPr>
            </w:pPr>
          </w:p>
          <w:p w:rsidR="00BF1691" w:rsidRPr="002A123D" w:rsidRDefault="00BF1691" w:rsidP="00B02041">
            <w:pPr>
              <w:keepNext/>
              <w:spacing w:line="240" w:lineRule="auto"/>
              <w:outlineLvl w:val="0"/>
              <w:rPr>
                <w:rFonts w:ascii="Arial" w:hAnsi="Arial" w:cs="Arial"/>
                <w:b/>
                <w:sz w:val="20"/>
              </w:rPr>
            </w:pPr>
            <w:r w:rsidRPr="002A123D">
              <w:rPr>
                <w:rFonts w:ascii="Arial" w:hAnsi="Arial" w:cs="Arial"/>
                <w:b/>
                <w:sz w:val="20"/>
              </w:rPr>
              <w:t>CASH BOOK</w:t>
            </w:r>
          </w:p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Opening Balance 1 Apri</w:t>
            </w:r>
            <w:r w:rsidR="00091AC0">
              <w:rPr>
                <w:rFonts w:ascii="Arial" w:hAnsi="Arial" w:cs="Arial"/>
                <w:sz w:val="20"/>
              </w:rPr>
              <w:t>l 2019</w:t>
            </w:r>
          </w:p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 xml:space="preserve">Add: Receipts in the year </w:t>
            </w:r>
          </w:p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Less: Payments in the year</w:t>
            </w:r>
          </w:p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Default="00091AC0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5431.29</w:t>
            </w:r>
            <w:r w:rsidR="00BF1691" w:rsidRPr="002A123D">
              <w:rPr>
                <w:rFonts w:ascii="Arial" w:hAnsi="Arial" w:cs="Arial"/>
                <w:sz w:val="20"/>
              </w:rPr>
              <w:t xml:space="preserve"> </w:t>
            </w:r>
          </w:p>
          <w:p w:rsidR="00091AC0" w:rsidRDefault="00091AC0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7381.42</w:t>
            </w:r>
          </w:p>
          <w:p w:rsidR="00BF1691" w:rsidRDefault="00091AC0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6542.33</w:t>
            </w:r>
          </w:p>
          <w:p w:rsidR="00BF1691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Closing balance per cash book [receipts and pay</w:t>
            </w:r>
            <w:r w:rsidR="00091AC0">
              <w:rPr>
                <w:rFonts w:ascii="Arial" w:hAnsi="Arial" w:cs="Arial"/>
                <w:sz w:val="20"/>
              </w:rPr>
              <w:t xml:space="preserve">ments book] as </w:t>
            </w:r>
            <w:proofErr w:type="gramStart"/>
            <w:r w:rsidR="00091AC0">
              <w:rPr>
                <w:rFonts w:ascii="Arial" w:hAnsi="Arial" w:cs="Arial"/>
                <w:sz w:val="20"/>
              </w:rPr>
              <w:t>at  31</w:t>
            </w:r>
            <w:proofErr w:type="gramEnd"/>
            <w:r w:rsidR="00091AC0">
              <w:rPr>
                <w:rFonts w:ascii="Arial" w:hAnsi="Arial" w:cs="Arial"/>
                <w:sz w:val="20"/>
              </w:rPr>
              <w:t xml:space="preserve"> March 2020 </w:t>
            </w:r>
            <w:r w:rsidRPr="0094281A">
              <w:rPr>
                <w:rFonts w:ascii="Arial" w:hAnsi="Arial" w:cs="Arial"/>
                <w:b/>
                <w:sz w:val="20"/>
              </w:rPr>
              <w:t>must equal net balances above</w:t>
            </w:r>
            <w:r w:rsidRPr="002A123D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Pr="002A123D" w:rsidRDefault="00091AC0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6270.38</w:t>
            </w:r>
          </w:p>
        </w:tc>
      </w:tr>
    </w:tbl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</w:p>
    <w:p w:rsidR="00BF1691" w:rsidRPr="002A123D" w:rsidRDefault="00BF1691" w:rsidP="00BF1691">
      <w:pPr>
        <w:spacing w:line="240" w:lineRule="auto"/>
        <w:rPr>
          <w:rFonts w:ascii="Arial" w:hAnsi="Arial" w:cs="Arial"/>
          <w:i/>
          <w:sz w:val="20"/>
        </w:rPr>
      </w:pPr>
    </w:p>
    <w:p w:rsidR="00BF1691" w:rsidRDefault="00BF1691" w:rsidP="00BF1691">
      <w:pPr>
        <w:spacing w:line="240" w:lineRule="auto"/>
        <w:ind w:left="709" w:hanging="709"/>
        <w:jc w:val="both"/>
        <w:rPr>
          <w:rFonts w:ascii="Arial" w:hAnsi="Arial" w:cs="Arial"/>
          <w:i/>
          <w:sz w:val="20"/>
        </w:rPr>
      </w:pPr>
      <w:r w:rsidRPr="002A123D">
        <w:rPr>
          <w:rFonts w:ascii="Arial" w:hAnsi="Arial" w:cs="Arial"/>
          <w:b/>
          <w:i/>
          <w:sz w:val="20"/>
        </w:rPr>
        <w:t>* Note</w:t>
      </w:r>
      <w:r w:rsidRPr="002A123D">
        <w:rPr>
          <w:rFonts w:ascii="Arial" w:hAnsi="Arial" w:cs="Arial"/>
          <w:i/>
          <w:sz w:val="20"/>
        </w:rPr>
        <w:t xml:space="preserve">: Long-term investments should be excluded from the bank reconciliation and from Section </w:t>
      </w:r>
      <w:r>
        <w:rPr>
          <w:rFonts w:ascii="Arial" w:hAnsi="Arial" w:cs="Arial"/>
          <w:i/>
          <w:sz w:val="20"/>
        </w:rPr>
        <w:t>2</w:t>
      </w:r>
      <w:r w:rsidRPr="002A123D">
        <w:rPr>
          <w:rFonts w:ascii="Arial" w:hAnsi="Arial" w:cs="Arial"/>
          <w:i/>
          <w:sz w:val="20"/>
        </w:rPr>
        <w:t xml:space="preserve">, Boxes 1, 7 and 8. They </w:t>
      </w:r>
      <w:r>
        <w:rPr>
          <w:rFonts w:ascii="Arial" w:hAnsi="Arial" w:cs="Arial"/>
          <w:i/>
          <w:sz w:val="20"/>
        </w:rPr>
        <w:t xml:space="preserve">must </w:t>
      </w:r>
      <w:r w:rsidRPr="002A123D">
        <w:rPr>
          <w:rFonts w:ascii="Arial" w:hAnsi="Arial" w:cs="Arial"/>
          <w:i/>
          <w:sz w:val="20"/>
        </w:rPr>
        <w:t xml:space="preserve">be shown in Section </w:t>
      </w:r>
      <w:r>
        <w:rPr>
          <w:rFonts w:ascii="Arial" w:hAnsi="Arial" w:cs="Arial"/>
          <w:i/>
          <w:sz w:val="20"/>
        </w:rPr>
        <w:t>2</w:t>
      </w:r>
      <w:r w:rsidRPr="002A123D">
        <w:rPr>
          <w:rFonts w:ascii="Arial" w:hAnsi="Arial" w:cs="Arial"/>
          <w:i/>
          <w:sz w:val="20"/>
        </w:rPr>
        <w:t xml:space="preserve">, Box 9 and recorded in the asset and investment register. </w:t>
      </w:r>
    </w:p>
    <w:p w:rsidR="00AF5EB2" w:rsidRDefault="00AF5EB2">
      <w:bookmarkStart w:id="0" w:name="_GoBack"/>
      <w:bookmarkEnd w:id="0"/>
    </w:p>
    <w:sectPr w:rsidR="00AF5EB2" w:rsidSect="00442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Geneva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BF1691"/>
    <w:rsid w:val="00031E67"/>
    <w:rsid w:val="00091AC0"/>
    <w:rsid w:val="00442796"/>
    <w:rsid w:val="00656EB1"/>
    <w:rsid w:val="00AF5EB2"/>
    <w:rsid w:val="00BF1691"/>
  </w:rsids>
  <m:mathPr>
    <m:mathFont m:val="American Typewriter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691"/>
    <w:pPr>
      <w:spacing w:after="0" w:line="280" w:lineRule="atLeast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1326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Joanne Dickinson</cp:lastModifiedBy>
  <cp:revision>3</cp:revision>
  <dcterms:created xsi:type="dcterms:W3CDTF">2020-06-01T05:44:00Z</dcterms:created>
  <dcterms:modified xsi:type="dcterms:W3CDTF">2020-06-20T08:31:00Z</dcterms:modified>
</cp:coreProperties>
</file>